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F9" w:rsidRPr="006A7E49" w:rsidRDefault="00FD305B" w:rsidP="00D24C96">
      <w:pPr>
        <w:tabs>
          <w:tab w:val="left" w:pos="1593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75A88F4">
            <wp:extent cx="942975" cy="9715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DF9" w:rsidRPr="006A7E49" w:rsidRDefault="00133DF9" w:rsidP="00D24C96">
      <w:pPr>
        <w:tabs>
          <w:tab w:val="left" w:pos="1593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</w:p>
    <w:p w:rsidR="00133DF9" w:rsidRPr="006A7E49" w:rsidRDefault="00133DF9" w:rsidP="00D24C96">
      <w:pPr>
        <w:tabs>
          <w:tab w:val="left" w:pos="1593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</w:p>
    <w:p w:rsidR="00133DF9" w:rsidRPr="006A7E49" w:rsidRDefault="00133DF9" w:rsidP="007069C9">
      <w:pPr>
        <w:tabs>
          <w:tab w:val="left" w:pos="1593"/>
          <w:tab w:val="left" w:pos="5103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133DF9" w:rsidRPr="006A7E49" w:rsidRDefault="00144441" w:rsidP="00D24C96">
      <w:pPr>
        <w:tabs>
          <w:tab w:val="left" w:pos="1593"/>
          <w:tab w:val="left" w:pos="5103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60960</wp:posOffset>
                </wp:positionV>
                <wp:extent cx="2464435" cy="187833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8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31B" w:rsidRPr="00520253" w:rsidRDefault="0054431B" w:rsidP="0054431B">
                            <w:pPr>
                              <w:spacing w:after="50"/>
                              <w:ind w:left="709"/>
                              <w:rPr>
                                <w:rFonts w:ascii="Arial" w:eastAsia="Arial Unicode MS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520253">
                              <w:rPr>
                                <w:rFonts w:ascii="Arial" w:eastAsia="Arial Unicode MS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>DIRECTION DES AFFAIRES GÉNÉRALES ET DU SYSTÈME D’INFORMATION</w:t>
                            </w:r>
                          </w:p>
                          <w:p w:rsidR="0054431B" w:rsidRPr="00520253" w:rsidRDefault="0054431B" w:rsidP="0054431B">
                            <w:pPr>
                              <w:tabs>
                                <w:tab w:val="left" w:pos="5529"/>
                              </w:tabs>
                              <w:ind w:left="709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4431B" w:rsidRPr="00520253" w:rsidRDefault="0054431B" w:rsidP="0054431B">
                            <w:pPr>
                              <w:spacing w:before="40" w:after="40"/>
                              <w:ind w:left="709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20253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u w:val="single"/>
                              </w:rPr>
                              <w:t>Directeur Adjoint :</w:t>
                            </w:r>
                          </w:p>
                          <w:p w:rsidR="0054431B" w:rsidRPr="00520253" w:rsidRDefault="0054431B" w:rsidP="0054431B">
                            <w:pPr>
                              <w:spacing w:before="40" w:after="40"/>
                              <w:ind w:left="709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520253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Laurent BAUS</w:t>
                            </w:r>
                          </w:p>
                          <w:p w:rsidR="0054431B" w:rsidRPr="00520253" w:rsidRDefault="0054431B" w:rsidP="0054431B">
                            <w:pPr>
                              <w:spacing w:before="40" w:after="40"/>
                              <w:ind w:left="709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4431B" w:rsidRPr="00520253" w:rsidRDefault="0054431B" w:rsidP="0054431B">
                            <w:pPr>
                              <w:spacing w:before="40" w:after="40"/>
                              <w:ind w:left="709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u w:val="single"/>
                              </w:rPr>
                              <w:t>Chargée de communication</w:t>
                            </w:r>
                            <w:r w:rsidRPr="00520253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u w:val="single"/>
                              </w:rPr>
                              <w:t xml:space="preserve"> :</w:t>
                            </w:r>
                          </w:p>
                          <w:p w:rsidR="0054431B" w:rsidRPr="00520253" w:rsidRDefault="0054431B" w:rsidP="0054431B">
                            <w:pPr>
                              <w:spacing w:before="40" w:after="40"/>
                              <w:ind w:left="709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Jennifer SERVAIS-PICORD</w:t>
                            </w:r>
                          </w:p>
                          <w:p w:rsidR="0054431B" w:rsidRPr="00520253" w:rsidRDefault="0054431B" w:rsidP="0054431B">
                            <w:pPr>
                              <w:spacing w:before="40" w:after="40"/>
                              <w:ind w:left="709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520253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520253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 02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32 95 18 41 / 07 77 68 56 74</w:t>
                            </w:r>
                          </w:p>
                          <w:p w:rsidR="0054431B" w:rsidRPr="0054431B" w:rsidRDefault="0054431B" w:rsidP="0054431B">
                            <w:pPr>
                              <w:spacing w:before="40" w:after="40"/>
                              <w:ind w:left="709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54431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jennifer.servais-picord@ch-lerouvray.fr</w:t>
                            </w:r>
                          </w:p>
                          <w:p w:rsidR="0054431B" w:rsidRPr="00520253" w:rsidRDefault="0054431B" w:rsidP="0054431B">
                            <w:pPr>
                              <w:spacing w:before="40" w:after="40"/>
                              <w:ind w:left="709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55pt;margin-top:4.8pt;width:194.05pt;height:14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" filled="f" stroked="f">
                <v:textbox inset=",7.2pt,,7.2pt">
                  <w:txbxContent>
                    <w:p w:rsidR="0054431B" w:rsidRPr="00520253" w:rsidRDefault="0054431B" w:rsidP="0054431B">
                      <w:pPr>
                        <w:spacing w:after="50"/>
                        <w:ind w:left="709"/>
                        <w:rPr>
                          <w:rFonts w:ascii="Arial" w:eastAsia="Arial Unicode MS" w:hAnsi="Arial" w:cs="Arial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520253">
                        <w:rPr>
                          <w:rFonts w:ascii="Arial" w:eastAsia="Arial Unicode MS" w:hAnsi="Arial" w:cs="Arial"/>
                          <w:b/>
                          <w:color w:val="7F7F7F"/>
                          <w:sz w:val="20"/>
                          <w:szCs w:val="20"/>
                        </w:rPr>
                        <w:t>DIRECTION DES AFFAIRES GÉNÉRALES ET DU SYSTÈME D’INFORMATION</w:t>
                      </w:r>
                    </w:p>
                    <w:p w:rsidR="0054431B" w:rsidRPr="00520253" w:rsidRDefault="0054431B" w:rsidP="0054431B">
                      <w:pPr>
                        <w:tabs>
                          <w:tab w:val="left" w:pos="5529"/>
                        </w:tabs>
                        <w:ind w:left="709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u w:val="single"/>
                        </w:rPr>
                      </w:pPr>
                    </w:p>
                    <w:p w:rsidR="0054431B" w:rsidRPr="00520253" w:rsidRDefault="0054431B" w:rsidP="0054431B">
                      <w:pPr>
                        <w:spacing w:before="40" w:after="40"/>
                        <w:ind w:left="709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u w:val="single"/>
                        </w:rPr>
                      </w:pPr>
                      <w:r w:rsidRPr="00520253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u w:val="single"/>
                        </w:rPr>
                        <w:t>Directeur Adjoint :</w:t>
                      </w:r>
                    </w:p>
                    <w:p w:rsidR="0054431B" w:rsidRPr="00520253" w:rsidRDefault="0054431B" w:rsidP="0054431B">
                      <w:pPr>
                        <w:spacing w:before="40" w:after="40"/>
                        <w:ind w:left="709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 w:rsidRPr="00520253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Laurent BAUS</w:t>
                      </w:r>
                    </w:p>
                    <w:p w:rsidR="0054431B" w:rsidRPr="00520253" w:rsidRDefault="0054431B" w:rsidP="0054431B">
                      <w:pPr>
                        <w:spacing w:before="40" w:after="40"/>
                        <w:ind w:left="709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u w:val="single"/>
                        </w:rPr>
                      </w:pPr>
                    </w:p>
                    <w:p w:rsidR="0054431B" w:rsidRPr="00520253" w:rsidRDefault="0054431B" w:rsidP="0054431B">
                      <w:pPr>
                        <w:spacing w:before="40" w:after="40"/>
                        <w:ind w:left="709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u w:val="single"/>
                        </w:rPr>
                        <w:t>Chargée de communication</w:t>
                      </w:r>
                      <w:r w:rsidRPr="00520253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u w:val="single"/>
                        </w:rPr>
                        <w:t xml:space="preserve"> :</w:t>
                      </w:r>
                    </w:p>
                    <w:p w:rsidR="0054431B" w:rsidRPr="00520253" w:rsidRDefault="0054431B" w:rsidP="0054431B">
                      <w:pPr>
                        <w:spacing w:before="40" w:after="40"/>
                        <w:ind w:left="709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Jennifer SERVAIS-PICORD</w:t>
                      </w:r>
                    </w:p>
                    <w:p w:rsidR="0054431B" w:rsidRPr="00520253" w:rsidRDefault="0054431B" w:rsidP="0054431B">
                      <w:pPr>
                        <w:spacing w:before="40" w:after="40"/>
                        <w:ind w:left="709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  <w:r w:rsidRPr="00520253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sym w:font="Wingdings" w:char="F028"/>
                      </w:r>
                      <w:r w:rsidRPr="00520253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 02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32 95 18 41 / 07 77 68 56 74</w:t>
                      </w:r>
                    </w:p>
                    <w:p w:rsidR="0054431B" w:rsidRPr="0054431B" w:rsidRDefault="0054431B" w:rsidP="0054431B">
                      <w:pPr>
                        <w:spacing w:before="40" w:after="40"/>
                        <w:ind w:left="709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 w:rsidRPr="0054431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jennifer.servais-picord@ch-lerouvray.fr</w:t>
                      </w:r>
                    </w:p>
                    <w:p w:rsidR="0054431B" w:rsidRPr="00520253" w:rsidRDefault="0054431B" w:rsidP="0054431B">
                      <w:pPr>
                        <w:spacing w:before="40" w:after="40"/>
                        <w:ind w:left="709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6DDE" w:rsidRDefault="00F16DDE" w:rsidP="00F16D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16DDE" w:rsidRDefault="00F16DDE" w:rsidP="00F16D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4431B" w:rsidRDefault="0054431B" w:rsidP="00F16D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54431B" w:rsidRDefault="0054431B" w:rsidP="00F16D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54431B" w:rsidRDefault="0054431B" w:rsidP="00F16D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54431B" w:rsidRDefault="0054431B" w:rsidP="00F16D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54431B" w:rsidRDefault="0054431B" w:rsidP="00F16D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54431B" w:rsidRDefault="0054431B" w:rsidP="00F16D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F16DDE" w:rsidRPr="00F16DDE" w:rsidRDefault="00DF39D1" w:rsidP="00F16D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18"/>
          <w:szCs w:val="18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Demande </w:t>
      </w:r>
      <w:proofErr w:type="spellStart"/>
      <w:r>
        <w:rPr>
          <w:rFonts w:ascii="Arial" w:hAnsi="Arial" w:cs="Arial"/>
          <w:b/>
          <w:bCs/>
          <w:smallCaps/>
          <w:sz w:val="22"/>
          <w:szCs w:val="22"/>
        </w:rPr>
        <w:t>d’a</w:t>
      </w:r>
      <w:r>
        <w:rPr>
          <w:rFonts w:ascii="Arial" w:hAnsi="Arial" w:cs="Arial"/>
          <w:b/>
          <w:bCs/>
          <w:smallCaps/>
          <w:sz w:val="18"/>
          <w:szCs w:val="18"/>
        </w:rPr>
        <w:t>UTORISATION</w:t>
      </w:r>
      <w:proofErr w:type="spellEnd"/>
      <w:r>
        <w:rPr>
          <w:rFonts w:ascii="Arial" w:hAnsi="Arial" w:cs="Arial"/>
          <w:b/>
          <w:bCs/>
          <w:smallCaps/>
          <w:sz w:val="18"/>
          <w:szCs w:val="18"/>
        </w:rPr>
        <w:t xml:space="preserve"> DE REPORTAGE</w:t>
      </w:r>
    </w:p>
    <w:p w:rsidR="00F16DDE" w:rsidRPr="00F16DDE" w:rsidRDefault="00F16DDE" w:rsidP="00F16D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mallCaps/>
          <w:sz w:val="22"/>
          <w:szCs w:val="22"/>
        </w:rPr>
      </w:pPr>
      <w:r w:rsidRPr="00F16DDE">
        <w:rPr>
          <w:rFonts w:ascii="Arial" w:hAnsi="Arial" w:cs="Arial"/>
          <w:b/>
          <w:bCs/>
          <w:smallCaps/>
          <w:sz w:val="18"/>
          <w:szCs w:val="18"/>
        </w:rPr>
        <w:t xml:space="preserve">AU SEIN DU </w:t>
      </w:r>
      <w:r w:rsidRPr="00F16DDE">
        <w:rPr>
          <w:rFonts w:ascii="Arial" w:hAnsi="Arial" w:cs="Arial"/>
          <w:b/>
          <w:bCs/>
          <w:smallCaps/>
          <w:sz w:val="22"/>
          <w:szCs w:val="22"/>
        </w:rPr>
        <w:t>Centre Hospitalier du Rouvray</w:t>
      </w:r>
    </w:p>
    <w:p w:rsidR="00F16DDE" w:rsidRDefault="00F16DDE" w:rsidP="00F16DD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  <w:szCs w:val="18"/>
        </w:rPr>
      </w:pPr>
    </w:p>
    <w:p w:rsidR="00F16DDE" w:rsidRDefault="00F16DDE" w:rsidP="00F16DDE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54431B" w:rsidRDefault="0054431B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54431B" w:rsidRDefault="0054431B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54431B" w:rsidRDefault="0054431B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5741F0" w:rsidRPr="00371DCD" w:rsidRDefault="005741F0" w:rsidP="005741F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371DCD">
        <w:rPr>
          <w:rFonts w:ascii="Arial" w:hAnsi="Arial" w:cs="Arial"/>
          <w:b/>
          <w:i/>
          <w:sz w:val="20"/>
          <w:szCs w:val="20"/>
        </w:rPr>
        <w:t>L’autorisation de reportag</w:t>
      </w:r>
      <w:r w:rsidR="00DF39D1">
        <w:rPr>
          <w:rFonts w:ascii="Arial" w:hAnsi="Arial" w:cs="Arial"/>
          <w:b/>
          <w:i/>
          <w:sz w:val="20"/>
          <w:szCs w:val="20"/>
        </w:rPr>
        <w:t>e ne concerne que le(s) service(</w:t>
      </w:r>
      <w:r w:rsidRPr="00371DCD">
        <w:rPr>
          <w:rFonts w:ascii="Arial" w:hAnsi="Arial" w:cs="Arial"/>
          <w:b/>
          <w:i/>
          <w:sz w:val="20"/>
          <w:szCs w:val="20"/>
        </w:rPr>
        <w:t xml:space="preserve">s) désigné(s) et dans la limite de l’objet déclaré du reportage. Cette autorisation n’exempte pas le </w:t>
      </w:r>
      <w:r w:rsidR="00FD305B" w:rsidRPr="00FD305B">
        <w:rPr>
          <w:rFonts w:ascii="Arial" w:hAnsi="Arial" w:cs="Arial"/>
          <w:b/>
          <w:i/>
          <w:sz w:val="20"/>
          <w:szCs w:val="20"/>
        </w:rPr>
        <w:t xml:space="preserve">bénéficiaire de l’autorisation </w:t>
      </w:r>
      <w:r w:rsidRPr="00371DCD">
        <w:rPr>
          <w:rFonts w:ascii="Arial" w:hAnsi="Arial" w:cs="Arial"/>
          <w:b/>
          <w:i/>
          <w:sz w:val="20"/>
          <w:szCs w:val="20"/>
        </w:rPr>
        <w:t xml:space="preserve">de son obligation de demander son autorisation individuelle à chaque personne qu’il désire filmer, photographier ou interviewer par l’intermédiaire du médecin </w:t>
      </w:r>
      <w:r w:rsidR="00FD305B">
        <w:rPr>
          <w:rFonts w:ascii="Arial" w:hAnsi="Arial" w:cs="Arial"/>
          <w:b/>
          <w:i/>
          <w:sz w:val="20"/>
          <w:szCs w:val="20"/>
        </w:rPr>
        <w:t xml:space="preserve">responsable de service. </w:t>
      </w:r>
      <w:r w:rsidRPr="00371DCD">
        <w:rPr>
          <w:rFonts w:ascii="Arial" w:hAnsi="Arial" w:cs="Arial"/>
          <w:b/>
          <w:i/>
          <w:sz w:val="20"/>
          <w:szCs w:val="20"/>
        </w:rPr>
        <w:t>L’hôpital se décharge de toute responsabilité en cas de manquement éventuel à cette obligation.</w:t>
      </w:r>
    </w:p>
    <w:p w:rsidR="005741F0" w:rsidRPr="00371DCD" w:rsidRDefault="005741F0" w:rsidP="005741F0">
      <w:pPr>
        <w:tabs>
          <w:tab w:val="left" w:pos="4090"/>
        </w:tabs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5741F0" w:rsidRPr="00371DCD" w:rsidRDefault="005741F0" w:rsidP="005741F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371DCD">
        <w:rPr>
          <w:rFonts w:ascii="Arial" w:hAnsi="Arial" w:cs="Arial"/>
          <w:b/>
          <w:i/>
          <w:sz w:val="20"/>
          <w:szCs w:val="20"/>
        </w:rPr>
        <w:t xml:space="preserve">De plus, le bénéficiaire de l’autorisation de reportage s’engage à flouter le visage de tout patient ou usager, ainsi que tous les éléments permettant l’identification de la personne. </w:t>
      </w:r>
    </w:p>
    <w:p w:rsidR="0054431B" w:rsidRDefault="0054431B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5741F0" w:rsidRDefault="005741F0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F16DDE" w:rsidRPr="00371DCD" w:rsidRDefault="00F16DDE" w:rsidP="00F16DD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371DCD">
        <w:rPr>
          <w:rFonts w:ascii="Arial" w:hAnsi="Arial" w:cs="Arial"/>
          <w:b/>
          <w:sz w:val="20"/>
          <w:szCs w:val="20"/>
          <w:u w:val="single"/>
        </w:rPr>
        <w:t>Média</w:t>
      </w:r>
      <w:r w:rsidRPr="00371DCD">
        <w:rPr>
          <w:rFonts w:ascii="Arial" w:hAnsi="Arial" w:cs="Arial"/>
          <w:b/>
          <w:sz w:val="20"/>
          <w:szCs w:val="20"/>
        </w:rPr>
        <w:t> :</w:t>
      </w:r>
      <w:r w:rsidRPr="00371DC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16DDE" w:rsidRPr="00312FAD" w:rsidRDefault="00F16DDE" w:rsidP="00F16DDE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F16DDE" w:rsidRPr="00371DCD" w:rsidRDefault="00F16DDE" w:rsidP="00F16D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71DCD">
        <w:rPr>
          <w:rFonts w:ascii="Arial" w:hAnsi="Arial" w:cs="Arial"/>
          <w:sz w:val="20"/>
          <w:szCs w:val="20"/>
        </w:rPr>
        <w:t xml:space="preserve">Date de la </w:t>
      </w:r>
      <w:r w:rsidR="00371DCD" w:rsidRPr="00371DCD">
        <w:rPr>
          <w:rFonts w:ascii="Arial" w:hAnsi="Arial" w:cs="Arial"/>
          <w:sz w:val="20"/>
          <w:szCs w:val="20"/>
        </w:rPr>
        <w:t xml:space="preserve">première </w:t>
      </w:r>
      <w:r w:rsidR="00BA347D">
        <w:rPr>
          <w:rFonts w:ascii="Arial" w:hAnsi="Arial" w:cs="Arial"/>
          <w:sz w:val="20"/>
          <w:szCs w:val="20"/>
        </w:rPr>
        <w:t xml:space="preserve">demande : </w:t>
      </w:r>
      <w:bookmarkStart w:id="0" w:name="_GoBack"/>
      <w:bookmarkEnd w:id="0"/>
    </w:p>
    <w:p w:rsidR="00F16DDE" w:rsidRPr="00371DCD" w:rsidRDefault="00F16DDE" w:rsidP="00F16D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71DCD">
        <w:rPr>
          <w:rFonts w:ascii="Arial" w:hAnsi="Arial" w:cs="Arial"/>
          <w:sz w:val="20"/>
          <w:szCs w:val="20"/>
        </w:rPr>
        <w:t>Par :</w:t>
      </w:r>
      <w:r w:rsidR="00371DCD" w:rsidRPr="00371DCD">
        <w:rPr>
          <w:rFonts w:ascii="Arial" w:hAnsi="Arial" w:cs="Arial"/>
          <w:sz w:val="20"/>
          <w:szCs w:val="20"/>
        </w:rPr>
        <w:t xml:space="preserve"> </w:t>
      </w:r>
    </w:p>
    <w:p w:rsidR="00F16DDE" w:rsidRPr="00371DCD" w:rsidRDefault="00F16DDE" w:rsidP="00F16D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F16DDE" w:rsidRPr="00371DCD" w:rsidRDefault="004B19D4" w:rsidP="00F16D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la rédaction ou société de production</w:t>
      </w:r>
      <w:r w:rsidR="00F16DDE" w:rsidRPr="00371DCD">
        <w:rPr>
          <w:rFonts w:ascii="Arial" w:hAnsi="Arial" w:cs="Arial"/>
          <w:sz w:val="20"/>
          <w:szCs w:val="20"/>
        </w:rPr>
        <w:t xml:space="preserve"> : </w:t>
      </w:r>
    </w:p>
    <w:p w:rsidR="00F16DDE" w:rsidRPr="00371DCD" w:rsidRDefault="00F16DDE" w:rsidP="00F16D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371DCD">
        <w:rPr>
          <w:rFonts w:ascii="Arial" w:hAnsi="Arial" w:cs="Arial"/>
          <w:sz w:val="20"/>
          <w:szCs w:val="20"/>
        </w:rPr>
        <w:t xml:space="preserve">Audience locale, régionale, nationale : </w:t>
      </w:r>
    </w:p>
    <w:p w:rsidR="00F16DDE" w:rsidRPr="00371DCD" w:rsidRDefault="00F16DDE" w:rsidP="00F16D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371DCD" w:rsidRPr="00371DCD" w:rsidRDefault="004B19D4" w:rsidP="00F16D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du </w:t>
      </w:r>
      <w:r w:rsidR="00FD305B">
        <w:rPr>
          <w:rFonts w:ascii="Arial" w:hAnsi="Arial" w:cs="Arial"/>
          <w:sz w:val="20"/>
          <w:szCs w:val="20"/>
        </w:rPr>
        <w:t xml:space="preserve">demandeur </w:t>
      </w:r>
      <w:r>
        <w:rPr>
          <w:rFonts w:ascii="Arial" w:hAnsi="Arial" w:cs="Arial"/>
          <w:sz w:val="20"/>
          <w:szCs w:val="20"/>
        </w:rPr>
        <w:t>et fonction</w:t>
      </w:r>
      <w:r w:rsidR="00F16DDE" w:rsidRPr="00371DCD">
        <w:rPr>
          <w:rFonts w:ascii="Arial" w:hAnsi="Arial" w:cs="Arial"/>
          <w:sz w:val="20"/>
          <w:szCs w:val="20"/>
        </w:rPr>
        <w:t xml:space="preserve"> : </w:t>
      </w:r>
    </w:p>
    <w:p w:rsidR="00F16DDE" w:rsidRPr="00371DCD" w:rsidRDefault="004B19D4" w:rsidP="00F16D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 / </w:t>
      </w:r>
      <w:r w:rsidR="00F16DDE" w:rsidRPr="00371DCD">
        <w:rPr>
          <w:rFonts w:ascii="Arial" w:hAnsi="Arial" w:cs="Arial"/>
          <w:sz w:val="20"/>
          <w:szCs w:val="20"/>
        </w:rPr>
        <w:t xml:space="preserve">Portable : </w:t>
      </w:r>
    </w:p>
    <w:p w:rsidR="00F16DDE" w:rsidRPr="00371DCD" w:rsidRDefault="00F16DDE" w:rsidP="00F16D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1DCD">
        <w:rPr>
          <w:rFonts w:ascii="Arial" w:hAnsi="Arial" w:cs="Arial"/>
          <w:sz w:val="20"/>
          <w:szCs w:val="20"/>
        </w:rPr>
        <w:t xml:space="preserve">Courriel : </w:t>
      </w:r>
    </w:p>
    <w:p w:rsidR="00F16DDE" w:rsidRDefault="00F16DDE" w:rsidP="00F16D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371DCD" w:rsidRDefault="00371DCD" w:rsidP="00F16D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371DCD" w:rsidRPr="00371DCD" w:rsidRDefault="00371DCD" w:rsidP="00371DC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371DCD">
        <w:rPr>
          <w:rFonts w:ascii="Arial" w:hAnsi="Arial" w:cs="Arial"/>
          <w:b/>
          <w:sz w:val="20"/>
          <w:szCs w:val="20"/>
          <w:u w:val="single"/>
        </w:rPr>
        <w:t>Souhaits</w:t>
      </w:r>
      <w:r w:rsidRPr="00371DCD">
        <w:rPr>
          <w:rFonts w:ascii="Arial" w:hAnsi="Arial" w:cs="Arial"/>
          <w:b/>
          <w:sz w:val="20"/>
          <w:szCs w:val="20"/>
        </w:rPr>
        <w:t> :</w:t>
      </w:r>
      <w:r w:rsidRPr="00371DC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71DCD" w:rsidRPr="00371DCD" w:rsidRDefault="00371DCD" w:rsidP="00F16D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F16DDE" w:rsidRPr="00371DCD" w:rsidRDefault="00F16DDE" w:rsidP="00F16D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1DCD">
        <w:rPr>
          <w:rFonts w:ascii="Arial" w:hAnsi="Arial" w:cs="Arial"/>
          <w:sz w:val="20"/>
          <w:szCs w:val="20"/>
        </w:rPr>
        <w:t>Date</w:t>
      </w:r>
      <w:r w:rsidR="00DF4C7E" w:rsidRPr="00371DCD">
        <w:rPr>
          <w:rFonts w:ascii="Arial" w:hAnsi="Arial" w:cs="Arial"/>
          <w:sz w:val="20"/>
          <w:szCs w:val="20"/>
        </w:rPr>
        <w:t>(s)</w:t>
      </w:r>
      <w:r w:rsidRPr="00371DCD">
        <w:rPr>
          <w:rFonts w:ascii="Arial" w:hAnsi="Arial" w:cs="Arial"/>
          <w:sz w:val="20"/>
          <w:szCs w:val="20"/>
        </w:rPr>
        <w:t xml:space="preserve"> prévue</w:t>
      </w:r>
      <w:r w:rsidR="00DF4C7E" w:rsidRPr="00371DCD">
        <w:rPr>
          <w:rFonts w:ascii="Arial" w:hAnsi="Arial" w:cs="Arial"/>
          <w:sz w:val="20"/>
          <w:szCs w:val="20"/>
        </w:rPr>
        <w:t>(s)</w:t>
      </w:r>
      <w:r w:rsidRPr="00371DCD">
        <w:rPr>
          <w:rFonts w:ascii="Arial" w:hAnsi="Arial" w:cs="Arial"/>
          <w:sz w:val="20"/>
          <w:szCs w:val="20"/>
        </w:rPr>
        <w:t xml:space="preserve"> du reportage : </w:t>
      </w:r>
    </w:p>
    <w:p w:rsidR="005467E2" w:rsidRDefault="005467E2" w:rsidP="00546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1DCD">
        <w:rPr>
          <w:rFonts w:ascii="Arial" w:hAnsi="Arial" w:cs="Arial"/>
          <w:sz w:val="20"/>
          <w:szCs w:val="20"/>
        </w:rPr>
        <w:t>Date(s) prévue(s) de diffusion :</w:t>
      </w:r>
      <w:r w:rsidR="00371DCD" w:rsidRPr="00371DCD">
        <w:rPr>
          <w:rFonts w:ascii="Arial" w:hAnsi="Arial" w:cs="Arial"/>
          <w:sz w:val="20"/>
          <w:szCs w:val="20"/>
        </w:rPr>
        <w:t xml:space="preserve"> </w:t>
      </w:r>
    </w:p>
    <w:p w:rsidR="004B19D4" w:rsidRDefault="004B19D4" w:rsidP="005467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6DDE" w:rsidRDefault="00DF39D1" w:rsidP="00F16D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F39D1">
        <w:rPr>
          <w:rFonts w:ascii="Arial" w:hAnsi="Arial" w:cs="Arial"/>
          <w:sz w:val="20"/>
          <w:szCs w:val="20"/>
        </w:rPr>
        <w:t>ature de l'émission dans laquelle le sujet sera diffusé</w:t>
      </w:r>
      <w:r>
        <w:rPr>
          <w:rFonts w:ascii="Arial" w:hAnsi="Arial" w:cs="Arial"/>
          <w:sz w:val="20"/>
          <w:szCs w:val="20"/>
        </w:rPr>
        <w:t> :</w:t>
      </w:r>
    </w:p>
    <w:p w:rsidR="00DF39D1" w:rsidRPr="00371DCD" w:rsidRDefault="00DF39D1" w:rsidP="00F16D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DF4C7E" w:rsidRDefault="004B19D4" w:rsidP="00371D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Sujet </w:t>
      </w:r>
      <w:r w:rsidR="00F16DDE" w:rsidRPr="00371DCD">
        <w:rPr>
          <w:rFonts w:ascii="Arial" w:hAnsi="Arial" w:cs="Arial"/>
          <w:sz w:val="20"/>
          <w:szCs w:val="20"/>
        </w:rPr>
        <w:t xml:space="preserve">du reportage : </w:t>
      </w:r>
    </w:p>
    <w:p w:rsidR="004B19D4" w:rsidRDefault="004B19D4" w:rsidP="00371D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19D4" w:rsidRPr="00371DCD" w:rsidRDefault="004B19D4" w:rsidP="00371DCD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Contexte général du reportage :</w:t>
      </w:r>
    </w:p>
    <w:p w:rsidR="00F16DDE" w:rsidRPr="00371DCD" w:rsidRDefault="00F16DDE" w:rsidP="00F16DD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DF4C7E" w:rsidRPr="00371DCD" w:rsidRDefault="00F16DDE" w:rsidP="00371DCD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371DCD">
        <w:rPr>
          <w:rFonts w:ascii="Arial" w:hAnsi="Arial" w:cs="Arial"/>
          <w:sz w:val="20"/>
          <w:szCs w:val="20"/>
        </w:rPr>
        <w:t xml:space="preserve">Service(s) concerné(s) : </w:t>
      </w:r>
    </w:p>
    <w:p w:rsidR="00DF4C7E" w:rsidRDefault="00DF4C7E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4B19D4" w:rsidRDefault="004B19D4" w:rsidP="004B19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Demandes particulières (</w:t>
      </w:r>
      <w:r w:rsidR="005467E2" w:rsidRPr="005467E2">
        <w:rPr>
          <w:rFonts w:ascii="Arial" w:hAnsi="Arial" w:cs="Arial"/>
          <w:sz w:val="20"/>
          <w:szCs w:val="20"/>
        </w:rPr>
        <w:t>interviewer un professionnel de la santé</w:t>
      </w:r>
      <w:r>
        <w:rPr>
          <w:rFonts w:ascii="Arial" w:hAnsi="Arial" w:cs="Arial"/>
          <w:sz w:val="20"/>
          <w:szCs w:val="20"/>
        </w:rPr>
        <w:t xml:space="preserve">, </w:t>
      </w:r>
      <w:r w:rsidR="005467E2" w:rsidRPr="005467E2">
        <w:rPr>
          <w:rFonts w:ascii="Arial" w:hAnsi="Arial" w:cs="Arial"/>
          <w:sz w:val="20"/>
          <w:szCs w:val="20"/>
        </w:rPr>
        <w:t>interviewer un patient</w:t>
      </w:r>
      <w:r>
        <w:rPr>
          <w:rFonts w:ascii="Arial" w:hAnsi="Arial" w:cs="Arial"/>
          <w:sz w:val="20"/>
          <w:szCs w:val="20"/>
        </w:rPr>
        <w:t xml:space="preserve">, </w:t>
      </w:r>
      <w:r w:rsidR="005467E2" w:rsidRPr="005467E2">
        <w:rPr>
          <w:rFonts w:ascii="Arial" w:hAnsi="Arial" w:cs="Arial"/>
          <w:sz w:val="20"/>
          <w:szCs w:val="20"/>
        </w:rPr>
        <w:t>réaliser des images dans un service</w:t>
      </w:r>
      <w:r>
        <w:rPr>
          <w:rFonts w:ascii="Arial" w:hAnsi="Arial" w:cs="Arial"/>
          <w:sz w:val="20"/>
          <w:szCs w:val="20"/>
        </w:rPr>
        <w:t xml:space="preserve">, </w:t>
      </w:r>
      <w:r w:rsidR="00371DCD">
        <w:rPr>
          <w:rFonts w:ascii="Arial" w:hAnsi="Arial" w:cs="Arial"/>
          <w:sz w:val="20"/>
          <w:szCs w:val="20"/>
        </w:rPr>
        <w:t>suivre les équipes de soins dans leur quotidien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) : </w:t>
      </w:r>
    </w:p>
    <w:p w:rsidR="004B19D4" w:rsidRDefault="004B19D4" w:rsidP="004B19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B19D4" w:rsidRDefault="004B19D4" w:rsidP="004B19D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8C43C4" w:rsidRDefault="008C43C4" w:rsidP="004B19D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8C43C4" w:rsidRDefault="008C43C4" w:rsidP="004B19D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8C43C4" w:rsidRDefault="008C43C4" w:rsidP="004B19D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F16DDE" w:rsidRPr="004B19D4" w:rsidRDefault="004B19D4" w:rsidP="004B19D4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4B19D4">
        <w:rPr>
          <w:rFonts w:ascii="Arial" w:hAnsi="Arial" w:cs="Arial"/>
          <w:b/>
          <w:i/>
          <w:sz w:val="20"/>
          <w:szCs w:val="20"/>
        </w:rPr>
        <w:t>Partie réservée au s</w:t>
      </w:r>
      <w:r w:rsidR="00F16DDE" w:rsidRPr="004B19D4">
        <w:rPr>
          <w:rFonts w:ascii="Arial" w:hAnsi="Arial" w:cs="Arial"/>
          <w:b/>
          <w:i/>
          <w:sz w:val="20"/>
          <w:szCs w:val="20"/>
        </w:rPr>
        <w:t>ervice communication</w:t>
      </w:r>
      <w:r w:rsidR="00F16DDE" w:rsidRPr="004B19D4">
        <w:rPr>
          <w:rFonts w:ascii="Arial" w:hAnsi="Arial" w:cs="Arial"/>
          <w:i/>
          <w:sz w:val="20"/>
          <w:szCs w:val="20"/>
        </w:rPr>
        <w:t> :</w:t>
      </w:r>
      <w:r w:rsidR="00F16DDE" w:rsidRPr="004B19D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16DDE" w:rsidRDefault="00F16DDE" w:rsidP="004B19D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FD305B" w:rsidRDefault="00FD305B" w:rsidP="00BA347D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ind w:left="1134"/>
        <w:rPr>
          <w:rFonts w:ascii="Arial" w:hAnsi="Arial" w:cs="Arial"/>
          <w:b/>
          <w:sz w:val="20"/>
          <w:szCs w:val="20"/>
          <w:u w:val="single"/>
        </w:rPr>
      </w:pPr>
    </w:p>
    <w:p w:rsidR="004B19D4" w:rsidRDefault="004B19D4" w:rsidP="00BA347D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ind w:left="1134" w:firstLine="142"/>
        <w:rPr>
          <w:rFonts w:ascii="Arial" w:hAnsi="Arial" w:cs="Arial"/>
          <w:b/>
          <w:sz w:val="20"/>
          <w:szCs w:val="20"/>
          <w:u w:val="single"/>
        </w:rPr>
      </w:pPr>
      <w:r w:rsidRPr="004B19D4">
        <w:rPr>
          <w:rFonts w:ascii="Arial" w:hAnsi="Arial" w:cs="Arial"/>
          <w:b/>
          <w:sz w:val="20"/>
          <w:szCs w:val="20"/>
          <w:u w:val="single"/>
        </w:rPr>
        <w:t>Autorisations</w:t>
      </w:r>
      <w:r w:rsidRPr="004B19D4">
        <w:rPr>
          <w:rFonts w:ascii="Arial" w:hAnsi="Arial" w:cs="Arial"/>
          <w:b/>
          <w:sz w:val="20"/>
          <w:szCs w:val="20"/>
        </w:rPr>
        <w:t> :</w:t>
      </w:r>
      <w:r w:rsidRPr="004B19D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B19D4" w:rsidRPr="004B19D4" w:rsidRDefault="004B19D4" w:rsidP="00BA347D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ind w:left="1134" w:firstLine="142"/>
        <w:rPr>
          <w:rFonts w:ascii="Arial" w:hAnsi="Arial" w:cs="Arial"/>
          <w:b/>
          <w:sz w:val="20"/>
          <w:szCs w:val="20"/>
          <w:u w:val="single"/>
        </w:rPr>
      </w:pPr>
    </w:p>
    <w:p w:rsidR="005467E2" w:rsidRDefault="005467E2" w:rsidP="00BA347D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ind w:left="113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avis du directeur</w:t>
      </w:r>
      <w:r w:rsidRPr="00312FAD">
        <w:rPr>
          <w:rFonts w:ascii="Arial" w:hAnsi="Arial" w:cs="Arial"/>
          <w:sz w:val="20"/>
          <w:szCs w:val="20"/>
        </w:rPr>
        <w:t xml:space="preserve"> :</w:t>
      </w:r>
      <w:r w:rsidR="00371DCD">
        <w:rPr>
          <w:rFonts w:ascii="Arial" w:hAnsi="Arial" w:cs="Arial"/>
          <w:sz w:val="20"/>
          <w:szCs w:val="20"/>
        </w:rPr>
        <w:t xml:space="preserve"> </w:t>
      </w:r>
    </w:p>
    <w:p w:rsidR="005467E2" w:rsidRPr="00312FAD" w:rsidRDefault="005467E2" w:rsidP="00BA347D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ind w:left="1134" w:firstLine="142"/>
        <w:rPr>
          <w:rFonts w:ascii="Arial" w:hAnsi="Arial" w:cs="Arial"/>
          <w:b/>
          <w:i/>
          <w:sz w:val="20"/>
          <w:szCs w:val="20"/>
        </w:rPr>
      </w:pPr>
    </w:p>
    <w:p w:rsidR="005467E2" w:rsidRPr="00312FAD" w:rsidRDefault="005467E2" w:rsidP="00BA347D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ind w:left="1134" w:firstLine="142"/>
        <w:rPr>
          <w:rFonts w:ascii="Arial" w:hAnsi="Arial" w:cs="Arial"/>
          <w:b/>
          <w:i/>
          <w:sz w:val="20"/>
          <w:szCs w:val="20"/>
        </w:rPr>
      </w:pPr>
      <w:r w:rsidRPr="00312FAD">
        <w:rPr>
          <w:rFonts w:ascii="Arial" w:hAnsi="Arial" w:cs="Arial"/>
          <w:sz w:val="20"/>
          <w:szCs w:val="20"/>
        </w:rPr>
        <w:t xml:space="preserve">- avis </w:t>
      </w:r>
      <w:r>
        <w:rPr>
          <w:rFonts w:ascii="Arial" w:hAnsi="Arial" w:cs="Arial"/>
          <w:sz w:val="20"/>
          <w:szCs w:val="20"/>
        </w:rPr>
        <w:t>du président de la commission médicale d’établissement</w:t>
      </w:r>
      <w:r w:rsidRPr="00312FAD">
        <w:rPr>
          <w:rFonts w:ascii="Arial" w:hAnsi="Arial" w:cs="Arial"/>
          <w:sz w:val="20"/>
          <w:szCs w:val="20"/>
        </w:rPr>
        <w:t xml:space="preserve"> :</w:t>
      </w:r>
      <w:r w:rsidR="00371DCD">
        <w:rPr>
          <w:rFonts w:ascii="Arial" w:hAnsi="Arial" w:cs="Arial"/>
          <w:sz w:val="20"/>
          <w:szCs w:val="20"/>
        </w:rPr>
        <w:t xml:space="preserve"> </w:t>
      </w:r>
    </w:p>
    <w:p w:rsidR="005467E2" w:rsidRPr="00312FAD" w:rsidRDefault="005467E2" w:rsidP="00BA347D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ind w:left="1134" w:firstLine="142"/>
        <w:rPr>
          <w:rFonts w:ascii="Arial" w:hAnsi="Arial" w:cs="Arial"/>
          <w:b/>
          <w:i/>
          <w:sz w:val="20"/>
          <w:szCs w:val="20"/>
        </w:rPr>
      </w:pPr>
    </w:p>
    <w:p w:rsidR="005467E2" w:rsidRDefault="005467E2" w:rsidP="00BA347D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ind w:left="1134" w:firstLine="142"/>
        <w:rPr>
          <w:rFonts w:ascii="Arial" w:hAnsi="Arial" w:cs="Arial"/>
          <w:sz w:val="20"/>
          <w:szCs w:val="20"/>
        </w:rPr>
      </w:pPr>
      <w:r w:rsidRPr="00312FAD">
        <w:rPr>
          <w:rFonts w:ascii="Arial" w:hAnsi="Arial" w:cs="Arial"/>
          <w:sz w:val="20"/>
          <w:szCs w:val="20"/>
        </w:rPr>
        <w:t>- avis du</w:t>
      </w:r>
      <w:r>
        <w:rPr>
          <w:rFonts w:ascii="Arial" w:hAnsi="Arial" w:cs="Arial"/>
          <w:sz w:val="20"/>
          <w:szCs w:val="20"/>
        </w:rPr>
        <w:t>/des</w:t>
      </w:r>
      <w:r w:rsidRPr="00312FAD">
        <w:rPr>
          <w:rFonts w:ascii="Arial" w:hAnsi="Arial" w:cs="Arial"/>
          <w:sz w:val="20"/>
          <w:szCs w:val="20"/>
        </w:rPr>
        <w:t xml:space="preserve"> </w:t>
      </w:r>
      <w:r w:rsidR="00371DCD">
        <w:rPr>
          <w:rFonts w:ascii="Arial" w:hAnsi="Arial" w:cs="Arial"/>
          <w:sz w:val="20"/>
          <w:szCs w:val="20"/>
        </w:rPr>
        <w:t xml:space="preserve">chef(s) de pôle et </w:t>
      </w:r>
      <w:r w:rsidRPr="00312FAD">
        <w:rPr>
          <w:rFonts w:ascii="Arial" w:hAnsi="Arial" w:cs="Arial"/>
          <w:sz w:val="20"/>
          <w:szCs w:val="20"/>
        </w:rPr>
        <w:t>chef</w:t>
      </w:r>
      <w:r>
        <w:rPr>
          <w:rFonts w:ascii="Arial" w:hAnsi="Arial" w:cs="Arial"/>
          <w:sz w:val="20"/>
          <w:szCs w:val="20"/>
        </w:rPr>
        <w:t>(s)</w:t>
      </w:r>
      <w:r w:rsidRPr="00312FAD">
        <w:rPr>
          <w:rFonts w:ascii="Arial" w:hAnsi="Arial" w:cs="Arial"/>
          <w:sz w:val="20"/>
          <w:szCs w:val="20"/>
        </w:rPr>
        <w:t xml:space="preserve"> de service 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19D4" w:rsidRDefault="004B19D4" w:rsidP="00BA347D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ind w:left="1134" w:firstLine="142"/>
        <w:rPr>
          <w:rFonts w:ascii="Arial" w:hAnsi="Arial" w:cs="Arial"/>
          <w:b/>
          <w:i/>
          <w:sz w:val="20"/>
          <w:szCs w:val="20"/>
        </w:rPr>
      </w:pPr>
    </w:p>
    <w:p w:rsidR="00371DCD" w:rsidRDefault="00371DCD" w:rsidP="00BA347D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ind w:left="1134" w:firstLine="142"/>
        <w:rPr>
          <w:rFonts w:ascii="Arial" w:hAnsi="Arial" w:cs="Arial"/>
          <w:sz w:val="20"/>
          <w:szCs w:val="20"/>
        </w:rPr>
      </w:pPr>
    </w:p>
    <w:p w:rsidR="004B19D4" w:rsidRDefault="00F16DDE" w:rsidP="00BA347D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ind w:left="1134" w:firstLine="142"/>
        <w:rPr>
          <w:rFonts w:ascii="Arial" w:hAnsi="Arial" w:cs="Arial"/>
          <w:b/>
          <w:sz w:val="20"/>
          <w:szCs w:val="20"/>
        </w:rPr>
      </w:pPr>
      <w:r w:rsidRPr="004B19D4">
        <w:rPr>
          <w:rFonts w:ascii="Arial" w:hAnsi="Arial" w:cs="Arial"/>
          <w:b/>
          <w:sz w:val="20"/>
          <w:szCs w:val="20"/>
          <w:u w:val="single"/>
        </w:rPr>
        <w:t>Précisions / limites</w:t>
      </w:r>
      <w:r w:rsidRPr="004B19D4">
        <w:rPr>
          <w:rFonts w:ascii="Arial" w:hAnsi="Arial" w:cs="Arial"/>
          <w:b/>
          <w:sz w:val="20"/>
          <w:szCs w:val="20"/>
        </w:rPr>
        <w:t> :</w:t>
      </w:r>
    </w:p>
    <w:p w:rsidR="004B19D4" w:rsidRDefault="004B19D4" w:rsidP="00BA347D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4B19D4" w:rsidRDefault="004B19D4" w:rsidP="00BA347D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4B19D4" w:rsidRDefault="004B19D4" w:rsidP="00BA347D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4B19D4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B19D4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B19D4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67E2" w:rsidRDefault="005467E2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B19D4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67E2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 :</w:t>
      </w:r>
    </w:p>
    <w:p w:rsidR="004B19D4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du demandeur : </w:t>
      </w:r>
    </w:p>
    <w:p w:rsidR="004B19D4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B19D4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B19D4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B19D4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B19D4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B19D4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B19D4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B19D4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67E2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 : </w:t>
      </w:r>
    </w:p>
    <w:p w:rsidR="004B19D4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du </w:t>
      </w:r>
      <w:r w:rsidR="005467E2">
        <w:rPr>
          <w:rFonts w:ascii="Arial" w:hAnsi="Arial" w:cs="Arial"/>
          <w:sz w:val="20"/>
          <w:szCs w:val="20"/>
        </w:rPr>
        <w:t>Directeur du</w:t>
      </w:r>
      <w:r>
        <w:rPr>
          <w:rFonts w:ascii="Arial" w:hAnsi="Arial" w:cs="Arial"/>
          <w:sz w:val="20"/>
          <w:szCs w:val="20"/>
        </w:rPr>
        <w:t xml:space="preserve"> Centre Hospitalier du Rouvray :</w:t>
      </w:r>
      <w:r w:rsidR="005467E2">
        <w:rPr>
          <w:rFonts w:ascii="Arial" w:hAnsi="Arial" w:cs="Arial"/>
          <w:sz w:val="20"/>
          <w:szCs w:val="20"/>
        </w:rPr>
        <w:tab/>
      </w:r>
      <w:r w:rsidR="005467E2">
        <w:rPr>
          <w:rFonts w:ascii="Arial" w:hAnsi="Arial" w:cs="Arial"/>
          <w:sz w:val="20"/>
          <w:szCs w:val="20"/>
        </w:rPr>
        <w:tab/>
      </w:r>
      <w:r w:rsidR="005467E2">
        <w:rPr>
          <w:rFonts w:ascii="Arial" w:hAnsi="Arial" w:cs="Arial"/>
          <w:sz w:val="20"/>
          <w:szCs w:val="20"/>
        </w:rPr>
        <w:tab/>
      </w:r>
      <w:r w:rsidR="005467E2">
        <w:rPr>
          <w:rFonts w:ascii="Arial" w:hAnsi="Arial" w:cs="Arial"/>
          <w:sz w:val="20"/>
          <w:szCs w:val="20"/>
        </w:rPr>
        <w:tab/>
      </w:r>
      <w:r w:rsidR="005467E2">
        <w:rPr>
          <w:rFonts w:ascii="Arial" w:hAnsi="Arial" w:cs="Arial"/>
          <w:sz w:val="20"/>
          <w:szCs w:val="20"/>
        </w:rPr>
        <w:tab/>
      </w:r>
      <w:r w:rsidR="005467E2">
        <w:rPr>
          <w:rFonts w:ascii="Arial" w:hAnsi="Arial" w:cs="Arial"/>
          <w:sz w:val="20"/>
          <w:szCs w:val="20"/>
        </w:rPr>
        <w:tab/>
      </w:r>
      <w:r w:rsidR="005467E2">
        <w:rPr>
          <w:rFonts w:ascii="Arial" w:hAnsi="Arial" w:cs="Arial"/>
          <w:sz w:val="20"/>
          <w:szCs w:val="20"/>
        </w:rPr>
        <w:tab/>
      </w:r>
    </w:p>
    <w:p w:rsidR="004B19D4" w:rsidRDefault="004B19D4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67E2" w:rsidRDefault="005467E2" w:rsidP="00F1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67E2" w:rsidRPr="006A7E49" w:rsidRDefault="005467E2" w:rsidP="00F16D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467E2" w:rsidRPr="006A7E49" w:rsidSect="008C0E3E">
      <w:headerReference w:type="default" r:id="rId10"/>
      <w:pgSz w:w="11906" w:h="16838" w:code="9"/>
      <w:pgMar w:top="0" w:right="991" w:bottom="127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E1" w:rsidRDefault="00F301E1" w:rsidP="009E45DE">
      <w:r>
        <w:separator/>
      </w:r>
    </w:p>
  </w:endnote>
  <w:endnote w:type="continuationSeparator" w:id="0">
    <w:p w:rsidR="00F301E1" w:rsidRDefault="00F301E1" w:rsidP="009E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E1" w:rsidRDefault="00F301E1" w:rsidP="009E45DE">
      <w:r>
        <w:separator/>
      </w:r>
    </w:p>
  </w:footnote>
  <w:footnote w:type="continuationSeparator" w:id="0">
    <w:p w:rsidR="00F301E1" w:rsidRDefault="00F301E1" w:rsidP="009E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C4" w:rsidRDefault="008C43C4" w:rsidP="008C43C4">
    <w:pPr>
      <w:pStyle w:val="Default"/>
    </w:pPr>
  </w:p>
  <w:p w:rsidR="004B19D4" w:rsidRPr="008C43C4" w:rsidRDefault="008C43C4" w:rsidP="008C43C4">
    <w:pPr>
      <w:pStyle w:val="En-tte"/>
      <w:jc w:val="right"/>
      <w:rPr>
        <w:rFonts w:ascii="Arial" w:hAnsi="Arial" w:cs="Arial"/>
      </w:rPr>
    </w:pPr>
    <w:r w:rsidRPr="008C43C4">
      <w:rPr>
        <w:rFonts w:ascii="Arial" w:hAnsi="Arial" w:cs="Arial"/>
      </w:rPr>
      <w:t xml:space="preserve"> </w:t>
    </w:r>
    <w:r w:rsidRPr="008C43C4">
      <w:rPr>
        <w:rFonts w:ascii="Arial" w:hAnsi="Arial" w:cs="Arial"/>
        <w:sz w:val="20"/>
        <w:szCs w:val="20"/>
      </w:rPr>
      <w:t>E/DAG/03/</w:t>
    </w:r>
    <w:r>
      <w:rPr>
        <w:rFonts w:ascii="Arial" w:hAnsi="Arial" w:cs="Arial"/>
        <w:sz w:val="20"/>
        <w:szCs w:val="20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681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045C66"/>
    <w:multiLevelType w:val="hybridMultilevel"/>
    <w:tmpl w:val="2BB2D3C2"/>
    <w:lvl w:ilvl="0" w:tplc="13ECC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1"/>
    <w:rsid w:val="0002680D"/>
    <w:rsid w:val="000509A6"/>
    <w:rsid w:val="00064EFB"/>
    <w:rsid w:val="000940D3"/>
    <w:rsid w:val="000B203F"/>
    <w:rsid w:val="000C3D5D"/>
    <w:rsid w:val="000E22DD"/>
    <w:rsid w:val="0012124C"/>
    <w:rsid w:val="00133DF9"/>
    <w:rsid w:val="00144441"/>
    <w:rsid w:val="001827B6"/>
    <w:rsid w:val="001A0DA6"/>
    <w:rsid w:val="001A598E"/>
    <w:rsid w:val="001B5C3B"/>
    <w:rsid w:val="001F60C9"/>
    <w:rsid w:val="00212D9D"/>
    <w:rsid w:val="00226EF3"/>
    <w:rsid w:val="00260D05"/>
    <w:rsid w:val="00277843"/>
    <w:rsid w:val="00296121"/>
    <w:rsid w:val="002B704C"/>
    <w:rsid w:val="002F3485"/>
    <w:rsid w:val="00310845"/>
    <w:rsid w:val="003146BD"/>
    <w:rsid w:val="00353BA2"/>
    <w:rsid w:val="0035601E"/>
    <w:rsid w:val="00365AB4"/>
    <w:rsid w:val="00371DCD"/>
    <w:rsid w:val="003B4B39"/>
    <w:rsid w:val="0044100D"/>
    <w:rsid w:val="00460E82"/>
    <w:rsid w:val="004616FF"/>
    <w:rsid w:val="0047169A"/>
    <w:rsid w:val="004A7AE6"/>
    <w:rsid w:val="004B0CC9"/>
    <w:rsid w:val="004B19D4"/>
    <w:rsid w:val="004B1ADD"/>
    <w:rsid w:val="004E5FEE"/>
    <w:rsid w:val="005073FB"/>
    <w:rsid w:val="00510429"/>
    <w:rsid w:val="00516A8B"/>
    <w:rsid w:val="00520253"/>
    <w:rsid w:val="0054431B"/>
    <w:rsid w:val="005467E2"/>
    <w:rsid w:val="00551DCB"/>
    <w:rsid w:val="005741F0"/>
    <w:rsid w:val="00575439"/>
    <w:rsid w:val="005A4BA6"/>
    <w:rsid w:val="005F0D1B"/>
    <w:rsid w:val="005F6975"/>
    <w:rsid w:val="00623B7F"/>
    <w:rsid w:val="00636C43"/>
    <w:rsid w:val="0063725D"/>
    <w:rsid w:val="00642BB4"/>
    <w:rsid w:val="006A7E49"/>
    <w:rsid w:val="006B527E"/>
    <w:rsid w:val="006C6EC1"/>
    <w:rsid w:val="006F5953"/>
    <w:rsid w:val="007069C9"/>
    <w:rsid w:val="0071367B"/>
    <w:rsid w:val="00721715"/>
    <w:rsid w:val="00726A42"/>
    <w:rsid w:val="00735003"/>
    <w:rsid w:val="00741F39"/>
    <w:rsid w:val="00755E15"/>
    <w:rsid w:val="007577A4"/>
    <w:rsid w:val="007B7FC8"/>
    <w:rsid w:val="007E3188"/>
    <w:rsid w:val="008403AB"/>
    <w:rsid w:val="00846774"/>
    <w:rsid w:val="00855FC1"/>
    <w:rsid w:val="00870240"/>
    <w:rsid w:val="008A1033"/>
    <w:rsid w:val="008A7888"/>
    <w:rsid w:val="008C0E3E"/>
    <w:rsid w:val="008C43C4"/>
    <w:rsid w:val="008D7F9F"/>
    <w:rsid w:val="008F6720"/>
    <w:rsid w:val="00905A6E"/>
    <w:rsid w:val="00926FD6"/>
    <w:rsid w:val="00947242"/>
    <w:rsid w:val="00997CAC"/>
    <w:rsid w:val="009A0523"/>
    <w:rsid w:val="009E18D5"/>
    <w:rsid w:val="009E45DE"/>
    <w:rsid w:val="00A1256D"/>
    <w:rsid w:val="00A245D5"/>
    <w:rsid w:val="00A51D58"/>
    <w:rsid w:val="00A54BBE"/>
    <w:rsid w:val="00A60F8B"/>
    <w:rsid w:val="00A771BE"/>
    <w:rsid w:val="00A958FE"/>
    <w:rsid w:val="00AE2CA2"/>
    <w:rsid w:val="00AF0791"/>
    <w:rsid w:val="00AF1EBB"/>
    <w:rsid w:val="00B01CE9"/>
    <w:rsid w:val="00B14D56"/>
    <w:rsid w:val="00B40210"/>
    <w:rsid w:val="00B42ED6"/>
    <w:rsid w:val="00B47A75"/>
    <w:rsid w:val="00B65F34"/>
    <w:rsid w:val="00B7267E"/>
    <w:rsid w:val="00BA347D"/>
    <w:rsid w:val="00BA7179"/>
    <w:rsid w:val="00BB19CE"/>
    <w:rsid w:val="00BB206F"/>
    <w:rsid w:val="00BD5421"/>
    <w:rsid w:val="00BE5E1F"/>
    <w:rsid w:val="00C14DF5"/>
    <w:rsid w:val="00C21AB4"/>
    <w:rsid w:val="00C32395"/>
    <w:rsid w:val="00C554B9"/>
    <w:rsid w:val="00C6033A"/>
    <w:rsid w:val="00C61390"/>
    <w:rsid w:val="00CB44F2"/>
    <w:rsid w:val="00CB5D16"/>
    <w:rsid w:val="00CE0944"/>
    <w:rsid w:val="00CE4F8A"/>
    <w:rsid w:val="00D15A39"/>
    <w:rsid w:val="00D24C96"/>
    <w:rsid w:val="00D2586B"/>
    <w:rsid w:val="00D3138B"/>
    <w:rsid w:val="00D343C4"/>
    <w:rsid w:val="00D56C27"/>
    <w:rsid w:val="00D63631"/>
    <w:rsid w:val="00D916A5"/>
    <w:rsid w:val="00DA259D"/>
    <w:rsid w:val="00DC0D72"/>
    <w:rsid w:val="00DC7660"/>
    <w:rsid w:val="00DF39D1"/>
    <w:rsid w:val="00DF4C7E"/>
    <w:rsid w:val="00E40494"/>
    <w:rsid w:val="00E707F6"/>
    <w:rsid w:val="00E71B5B"/>
    <w:rsid w:val="00E84D5F"/>
    <w:rsid w:val="00E92952"/>
    <w:rsid w:val="00EA3FE8"/>
    <w:rsid w:val="00EA7688"/>
    <w:rsid w:val="00EB4E32"/>
    <w:rsid w:val="00F04F96"/>
    <w:rsid w:val="00F155E2"/>
    <w:rsid w:val="00F16DDE"/>
    <w:rsid w:val="00F23BCB"/>
    <w:rsid w:val="00F301E1"/>
    <w:rsid w:val="00F36107"/>
    <w:rsid w:val="00F475C7"/>
    <w:rsid w:val="00F7466C"/>
    <w:rsid w:val="00F76790"/>
    <w:rsid w:val="00F901ED"/>
    <w:rsid w:val="00FD305B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B20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E45D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E45DE"/>
    <w:rPr>
      <w:sz w:val="24"/>
      <w:szCs w:val="24"/>
    </w:rPr>
  </w:style>
  <w:style w:type="paragraph" w:styleId="Pieddepage">
    <w:name w:val="footer"/>
    <w:basedOn w:val="Normal"/>
    <w:link w:val="PieddepageCar"/>
    <w:rsid w:val="009E45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E45DE"/>
    <w:rPr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BE5E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8C0E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rsid w:val="00371DCD"/>
    <w:rPr>
      <w:color w:val="0000FF" w:themeColor="hyperlink"/>
      <w:u w:val="single"/>
    </w:rPr>
  </w:style>
  <w:style w:type="paragraph" w:customStyle="1" w:styleId="Default">
    <w:name w:val="Default"/>
    <w:rsid w:val="008C4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B20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E45D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E45DE"/>
    <w:rPr>
      <w:sz w:val="24"/>
      <w:szCs w:val="24"/>
    </w:rPr>
  </w:style>
  <w:style w:type="paragraph" w:styleId="Pieddepage">
    <w:name w:val="footer"/>
    <w:basedOn w:val="Normal"/>
    <w:link w:val="PieddepageCar"/>
    <w:rsid w:val="009E45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E45DE"/>
    <w:rPr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BE5E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8C0E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rsid w:val="00371DCD"/>
    <w:rPr>
      <w:color w:val="0000FF" w:themeColor="hyperlink"/>
      <w:u w:val="single"/>
    </w:rPr>
  </w:style>
  <w:style w:type="paragraph" w:customStyle="1" w:styleId="Default">
    <w:name w:val="Default"/>
    <w:rsid w:val="008C4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4314E3-C9D4-449D-9530-BF7E17F2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CA509FFA</Template>
  <TotalTime>16</TotalTime>
  <Pages>2</Pages>
  <Words>255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SECTEUR  76 I 01</vt:lpstr>
    </vt:vector>
  </TitlesOfParts>
  <Company>CH du Rouvray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SECTEUR  76 I 01</dc:title>
  <dc:creator>SERVAIS-PICORD Jennifer</dc:creator>
  <cp:lastModifiedBy>SERVAIS-PICORD Jennifer</cp:lastModifiedBy>
  <cp:revision>6</cp:revision>
  <cp:lastPrinted>2016-12-01T09:14:00Z</cp:lastPrinted>
  <dcterms:created xsi:type="dcterms:W3CDTF">2017-08-10T10:01:00Z</dcterms:created>
  <dcterms:modified xsi:type="dcterms:W3CDTF">2017-08-25T12:51:00Z</dcterms:modified>
</cp:coreProperties>
</file>